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81F" w:rsidRDefault="008B01FC" w:rsidP="00952C55">
      <w:pPr>
        <w:spacing w:after="0" w:line="240" w:lineRule="auto"/>
        <w:ind w:left="360"/>
        <w:rPr>
          <w:noProof/>
          <w:lang w:val="en-US"/>
        </w:rPr>
      </w:pPr>
      <w:r>
        <w:rPr>
          <w:noProof/>
          <w:lang w:val="en-US"/>
        </w:rPr>
        <mc:AlternateContent>
          <mc:Choice Requires="wps">
            <w:drawing>
              <wp:anchor distT="0" distB="0" distL="114300" distR="114300" simplePos="0" relativeHeight="251658240" behindDoc="0" locked="0" layoutInCell="1" allowOverlap="1">
                <wp:simplePos x="0" y="0"/>
                <wp:positionH relativeFrom="column">
                  <wp:posOffset>2762250</wp:posOffset>
                </wp:positionH>
                <wp:positionV relativeFrom="paragraph">
                  <wp:posOffset>-2540</wp:posOffset>
                </wp:positionV>
                <wp:extent cx="3658235" cy="873760"/>
                <wp:effectExtent l="19050" t="26035" r="37465" b="444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8235" cy="873760"/>
                        </a:xfrm>
                        <a:prstGeom prst="rect">
                          <a:avLst/>
                        </a:prstGeom>
                        <a:solidFill>
                          <a:srgbClr val="9BBB59"/>
                        </a:solidFill>
                        <a:ln w="38100">
                          <a:solidFill>
                            <a:srgbClr val="F2F2F2"/>
                          </a:solidFill>
                          <a:miter lim="800000"/>
                          <a:headEnd/>
                          <a:tailEnd/>
                        </a:ln>
                        <a:effectLst>
                          <a:outerShdw dist="28398" dir="3806097" algn="ctr" rotWithShape="0">
                            <a:srgbClr val="4E6128">
                              <a:alpha val="50000"/>
                            </a:srgbClr>
                          </a:outerShdw>
                        </a:effectLst>
                      </wps:spPr>
                      <wps:txbx>
                        <w:txbxContent>
                          <w:p w:rsidR="0083281F" w:rsidRPr="00180BB8" w:rsidRDefault="0083281F" w:rsidP="00131B41">
                            <w:pPr>
                              <w:spacing w:after="0" w:line="240" w:lineRule="auto"/>
                              <w:jc w:val="center"/>
                              <w:rPr>
                                <w:sz w:val="48"/>
                                <w:szCs w:val="48"/>
                              </w:rPr>
                            </w:pPr>
                            <w:r w:rsidRPr="00180BB8">
                              <w:rPr>
                                <w:b/>
                                <w:bCs/>
                                <w:sz w:val="48"/>
                                <w:szCs w:val="48"/>
                                <w:lang w:val="en-US"/>
                              </w:rPr>
                              <w:t>Testing Chamber</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7.5pt;margin-top:-.2pt;width:288.05pt;height:6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" fillcolor="#9bbb59" strokecolor="#f2f2f2" strokeweight="3pt">
                <v:shadow on="t" color="#4e6128" opacity=".5" offset="1pt"/>
                <v:textbox style="mso-fit-shape-to-text:t">
                  <w:txbxContent>
                    <w:p w:rsidR="0083281F" w:rsidRPr="00180BB8" w:rsidRDefault="0083281F" w:rsidP="00131B41">
                      <w:pPr>
                        <w:spacing w:after="0" w:line="240" w:lineRule="auto"/>
                        <w:jc w:val="center"/>
                        <w:rPr>
                          <w:sz w:val="48"/>
                          <w:szCs w:val="48"/>
                        </w:rPr>
                      </w:pPr>
                      <w:r w:rsidRPr="00180BB8">
                        <w:rPr>
                          <w:b/>
                          <w:bCs/>
                          <w:sz w:val="48"/>
                          <w:szCs w:val="48"/>
                          <w:lang w:val="en-US"/>
                        </w:rPr>
                        <w:t>Testing Chamber</w:t>
                      </w:r>
                    </w:p>
                  </w:txbxContent>
                </v:textbox>
              </v:shape>
            </w:pict>
          </mc:Fallback>
        </mc:AlternateContent>
      </w:r>
    </w:p>
    <w:p w:rsidR="00A96719" w:rsidRDefault="00A96719" w:rsidP="00952C55">
      <w:pPr>
        <w:spacing w:after="0" w:line="240" w:lineRule="auto"/>
        <w:ind w:left="360"/>
        <w:rPr>
          <w:sz w:val="40"/>
          <w:szCs w:val="40"/>
        </w:rPr>
      </w:pPr>
    </w:p>
    <w:p w:rsidR="0083281F" w:rsidRPr="00952C55" w:rsidRDefault="008B01FC" w:rsidP="00952C55">
      <w:pPr>
        <w:spacing w:before="240" w:after="0" w:line="240" w:lineRule="auto"/>
        <w:rPr>
          <w:b/>
          <w:bCs/>
          <w:lang w:val="en-US"/>
        </w:rPr>
        <w:sectPr w:rsidR="0083281F" w:rsidRPr="00952C55" w:rsidSect="0057489D">
          <w:footerReference w:type="default" r:id="rId8"/>
          <w:pgSz w:w="11906" w:h="16838"/>
          <w:pgMar w:top="567" w:right="794" w:bottom="726" w:left="794" w:header="0" w:footer="709" w:gutter="0"/>
          <w:cols w:space="708"/>
          <w:docGrid w:linePitch="360"/>
        </w:sectPr>
      </w:pPr>
      <w:r>
        <w:rPr>
          <w:noProof/>
          <w:lang w:val="en-US"/>
        </w:rPr>
        <w:drawing>
          <wp:anchor distT="0" distB="0" distL="114300" distR="114300" simplePos="0" relativeHeight="251659264" behindDoc="0" locked="0" layoutInCell="1" allowOverlap="1">
            <wp:simplePos x="0" y="0"/>
            <wp:positionH relativeFrom="margin">
              <wp:posOffset>3696335</wp:posOffset>
            </wp:positionH>
            <wp:positionV relativeFrom="margin">
              <wp:posOffset>1078230</wp:posOffset>
            </wp:positionV>
            <wp:extent cx="2600325" cy="2886075"/>
            <wp:effectExtent l="0" t="0" r="9525" b="9525"/>
            <wp:wrapSquare wrapText="bothSides"/>
            <wp:docPr id="3" name="Picture 1" descr="SHA_6670 m Table Top Draft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_6670 m Table Top Draft 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00325" cy="2886075"/>
                    </a:xfrm>
                    <a:prstGeom prst="rect">
                      <a:avLst/>
                    </a:prstGeom>
                    <a:noFill/>
                  </pic:spPr>
                </pic:pic>
              </a:graphicData>
            </a:graphic>
            <wp14:sizeRelH relativeFrom="page">
              <wp14:pctWidth>0</wp14:pctWidth>
            </wp14:sizeRelH>
            <wp14:sizeRelV relativeFrom="page">
              <wp14:pctHeight>0</wp14:pctHeight>
            </wp14:sizeRelV>
          </wp:anchor>
        </w:drawing>
      </w:r>
      <w:r w:rsidR="0083281F" w:rsidRPr="00952C55">
        <w:rPr>
          <w:b/>
          <w:bCs/>
          <w:sz w:val="40"/>
          <w:szCs w:val="40"/>
        </w:rPr>
        <w:t>DATA</w:t>
      </w:r>
      <w:r w:rsidR="0083281F">
        <w:rPr>
          <w:sz w:val="40"/>
          <w:szCs w:val="40"/>
        </w:rPr>
        <w:t xml:space="preserve"> </w:t>
      </w:r>
      <w:r w:rsidR="0083281F" w:rsidRPr="00952C55">
        <w:rPr>
          <w:b/>
          <w:bCs/>
          <w:sz w:val="40"/>
          <w:szCs w:val="40"/>
        </w:rPr>
        <w:t>SHEET</w:t>
      </w:r>
    </w:p>
    <w:p w:rsidR="0083281F" w:rsidRPr="00F1343B" w:rsidRDefault="0083281F" w:rsidP="00A34A5D">
      <w:pPr>
        <w:autoSpaceDE w:val="0"/>
        <w:autoSpaceDN w:val="0"/>
        <w:adjustRightInd w:val="0"/>
        <w:spacing w:before="240" w:after="0" w:line="240" w:lineRule="auto"/>
        <w:outlineLvl w:val="0"/>
        <w:rPr>
          <w:sz w:val="32"/>
          <w:szCs w:val="32"/>
        </w:rPr>
      </w:pPr>
      <w:r w:rsidRPr="003C5A03">
        <w:rPr>
          <w:rFonts w:cs="Arial-BoldMT"/>
          <w:b/>
          <w:bCs/>
          <w:sz w:val="32"/>
          <w:szCs w:val="32"/>
        </w:rPr>
        <w:lastRenderedPageBreak/>
        <w:t>Features</w:t>
      </w:r>
    </w:p>
    <w:p w:rsidR="0083281F" w:rsidRPr="00F1343B" w:rsidRDefault="0083281F" w:rsidP="00F1343B">
      <w:pPr>
        <w:pStyle w:val="ListParagraph"/>
        <w:numPr>
          <w:ilvl w:val="0"/>
          <w:numId w:val="7"/>
        </w:numPr>
        <w:autoSpaceDE w:val="0"/>
        <w:autoSpaceDN w:val="0"/>
        <w:adjustRightInd w:val="0"/>
        <w:spacing w:after="0" w:line="240" w:lineRule="auto"/>
        <w:jc w:val="both"/>
      </w:pPr>
      <w:r w:rsidRPr="00F1343B">
        <w:t xml:space="preserve">Fast, reliable EMI/RFI testing and verification, while providing 100% effective shielding </w:t>
      </w:r>
      <w:r>
        <w:rPr>
          <w:color w:val="000000"/>
        </w:rPr>
        <w:t>of 100</w:t>
      </w:r>
      <w:r w:rsidRPr="00F1343B">
        <w:rPr>
          <w:color w:val="000000"/>
        </w:rPr>
        <w:t>dB@</w:t>
      </w:r>
      <w:r>
        <w:rPr>
          <w:color w:val="000000"/>
        </w:rPr>
        <w:t>2.4</w:t>
      </w:r>
      <w:r w:rsidRPr="00F1343B">
        <w:rPr>
          <w:color w:val="000000"/>
        </w:rPr>
        <w:t>GHz and 90dB@5.5</w:t>
      </w:r>
      <w:r w:rsidRPr="00F1343B">
        <w:t>GHz attenuation as required by EN50147-1 Euro-norm IEE299</w:t>
      </w:r>
    </w:p>
    <w:p w:rsidR="0083281F" w:rsidRPr="00F1343B" w:rsidRDefault="0083281F" w:rsidP="00843841">
      <w:pPr>
        <w:pStyle w:val="ListParagraph"/>
        <w:autoSpaceDE w:val="0"/>
        <w:autoSpaceDN w:val="0"/>
        <w:adjustRightInd w:val="0"/>
        <w:spacing w:after="0" w:line="240" w:lineRule="auto"/>
        <w:jc w:val="both"/>
      </w:pPr>
    </w:p>
    <w:p w:rsidR="0083281F" w:rsidRPr="00F1343B" w:rsidRDefault="0083281F" w:rsidP="00EA58B6">
      <w:pPr>
        <w:pStyle w:val="ListParagraph"/>
        <w:numPr>
          <w:ilvl w:val="0"/>
          <w:numId w:val="7"/>
        </w:numPr>
        <w:autoSpaceDE w:val="0"/>
        <w:autoSpaceDN w:val="0"/>
        <w:adjustRightInd w:val="0"/>
        <w:spacing w:after="0" w:line="240" w:lineRule="auto"/>
        <w:jc w:val="both"/>
      </w:pPr>
      <w:r w:rsidRPr="00F1343B">
        <w:t xml:space="preserve">High performance construction of galvanized SAE1020 steel </w:t>
      </w:r>
      <w:r>
        <w:t xml:space="preserve">and </w:t>
      </w:r>
      <w:r w:rsidRPr="00F1343B">
        <w:t>copper EMC shielding</w:t>
      </w:r>
      <w:r>
        <w:t xml:space="preserve"> </w:t>
      </w:r>
      <w:r w:rsidRPr="00F1343B">
        <w:t>with ROHs compliant welding</w:t>
      </w:r>
      <w:r>
        <w:t xml:space="preserve"> and</w:t>
      </w:r>
      <w:r w:rsidRPr="00F1343B">
        <w:t xml:space="preserve"> RAL</w:t>
      </w:r>
      <w:r>
        <w:t xml:space="preserve"> 9010</w:t>
      </w:r>
      <w:r w:rsidRPr="00F1343B">
        <w:t xml:space="preserve"> </w:t>
      </w:r>
      <w:r>
        <w:t xml:space="preserve">STD </w:t>
      </w:r>
      <w:r w:rsidRPr="00F1343B">
        <w:t>coating.</w:t>
      </w:r>
    </w:p>
    <w:p w:rsidR="0083281F" w:rsidRPr="00F1343B" w:rsidRDefault="0083281F" w:rsidP="00843841">
      <w:pPr>
        <w:pStyle w:val="ListParagraph"/>
      </w:pPr>
    </w:p>
    <w:p w:rsidR="0083281F" w:rsidRPr="003C5A03" w:rsidRDefault="0083281F" w:rsidP="003C5A03">
      <w:pPr>
        <w:pStyle w:val="ListParagraph"/>
        <w:numPr>
          <w:ilvl w:val="0"/>
          <w:numId w:val="7"/>
        </w:numPr>
        <w:autoSpaceDE w:val="0"/>
        <w:autoSpaceDN w:val="0"/>
        <w:adjustRightInd w:val="0"/>
        <w:spacing w:after="0" w:line="240" w:lineRule="auto"/>
        <w:jc w:val="both"/>
      </w:pPr>
      <w:r w:rsidRPr="003C5A03">
        <w:t xml:space="preserve">User Friendly Operation with Front Loading, Swing Away </w:t>
      </w:r>
      <w:r w:rsidRPr="003C5A03">
        <w:rPr>
          <w:lang w:val="en-US"/>
        </w:rPr>
        <w:t xml:space="preserve">Double Electric Contact door (DEC) with </w:t>
      </w:r>
      <w:r>
        <w:rPr>
          <w:lang w:val="en-US"/>
        </w:rPr>
        <w:t xml:space="preserve">internal </w:t>
      </w:r>
      <w:r w:rsidRPr="003C5A03">
        <w:rPr>
          <w:lang w:val="en-US"/>
        </w:rPr>
        <w:t>parallel, toggle, latch locking action.</w:t>
      </w:r>
    </w:p>
    <w:p w:rsidR="0083281F" w:rsidRPr="00F1343B" w:rsidRDefault="0083281F" w:rsidP="00843841">
      <w:pPr>
        <w:pStyle w:val="ListParagraph"/>
      </w:pPr>
    </w:p>
    <w:p w:rsidR="0083281F" w:rsidRDefault="0083281F" w:rsidP="0028047C">
      <w:pPr>
        <w:pStyle w:val="ListParagraph"/>
        <w:numPr>
          <w:ilvl w:val="0"/>
          <w:numId w:val="7"/>
        </w:numPr>
        <w:autoSpaceDE w:val="0"/>
        <w:autoSpaceDN w:val="0"/>
        <w:adjustRightInd w:val="0"/>
        <w:spacing w:after="0" w:line="240" w:lineRule="auto"/>
      </w:pPr>
      <w:r w:rsidRPr="00F1343B">
        <w:t>Shielding tested under lab conditions with signal generator by spectrum analyser and conforming antenna. Manufacturer’s C.O.T. and test results included.</w:t>
      </w:r>
    </w:p>
    <w:p w:rsidR="0083281F" w:rsidRDefault="0083281F" w:rsidP="0028047C">
      <w:pPr>
        <w:pStyle w:val="ListParagraph"/>
      </w:pPr>
    </w:p>
    <w:p w:rsidR="0083281F" w:rsidRPr="00F1343B" w:rsidRDefault="0083281F" w:rsidP="003C5A03">
      <w:pPr>
        <w:pStyle w:val="ListParagraph"/>
        <w:numPr>
          <w:ilvl w:val="0"/>
          <w:numId w:val="7"/>
        </w:numPr>
        <w:autoSpaceDE w:val="0"/>
        <w:autoSpaceDN w:val="0"/>
        <w:adjustRightInd w:val="0"/>
        <w:spacing w:after="0" w:line="240" w:lineRule="auto"/>
      </w:pPr>
      <w:r>
        <w:t xml:space="preserve">Table top model with </w:t>
      </w:r>
      <w:smartTag w:uri="urn:schemas-microsoft-com:office:smarttags" w:element="metricconverter">
        <w:smartTagPr>
          <w:attr w:name="ProductID" w:val="19”"/>
        </w:smartTagPr>
        <w:r w:rsidRPr="00F1343B">
          <w:t>19”</w:t>
        </w:r>
      </w:smartTag>
      <w:r w:rsidRPr="00F1343B">
        <w:t xml:space="preserve"> mounted in-line rack</w:t>
      </w:r>
      <w:r>
        <w:t>. Co</w:t>
      </w:r>
      <w:r w:rsidRPr="00F1343B">
        <w:t>mpact, small footprint &amp; portable with immaculate body finish</w:t>
      </w:r>
      <w:r>
        <w:t xml:space="preserve">.  </w:t>
      </w:r>
    </w:p>
    <w:p w:rsidR="0083281F" w:rsidRPr="00F1343B" w:rsidRDefault="0083281F" w:rsidP="00843841">
      <w:pPr>
        <w:pStyle w:val="ListParagraph"/>
      </w:pPr>
    </w:p>
    <w:p w:rsidR="0083281F" w:rsidRPr="00F1343B" w:rsidRDefault="0083281F" w:rsidP="00260119">
      <w:pPr>
        <w:pStyle w:val="ListParagraph"/>
        <w:numPr>
          <w:ilvl w:val="0"/>
          <w:numId w:val="7"/>
        </w:numPr>
        <w:autoSpaceDE w:val="0"/>
        <w:autoSpaceDN w:val="0"/>
        <w:adjustRightInd w:val="0"/>
        <w:spacing w:after="0" w:line="240" w:lineRule="auto"/>
        <w:jc w:val="both"/>
      </w:pPr>
      <w:r w:rsidRPr="00F1343B">
        <w:t xml:space="preserve">Custom-made product adaptable to any application. </w:t>
      </w:r>
    </w:p>
    <w:p w:rsidR="0083281F" w:rsidRDefault="0083281F" w:rsidP="00863979">
      <w:pPr>
        <w:autoSpaceDE w:val="0"/>
        <w:autoSpaceDN w:val="0"/>
        <w:adjustRightInd w:val="0"/>
        <w:spacing w:after="0" w:line="240" w:lineRule="auto"/>
        <w:rPr>
          <w:rFonts w:cs="Arial-BoldMT"/>
          <w:b/>
          <w:bCs/>
          <w:sz w:val="24"/>
          <w:szCs w:val="24"/>
        </w:rPr>
      </w:pPr>
    </w:p>
    <w:p w:rsidR="0083281F" w:rsidRDefault="0083281F" w:rsidP="00863979">
      <w:pPr>
        <w:autoSpaceDE w:val="0"/>
        <w:autoSpaceDN w:val="0"/>
        <w:adjustRightInd w:val="0"/>
        <w:spacing w:after="0" w:line="240" w:lineRule="auto"/>
        <w:rPr>
          <w:rFonts w:cs="Arial-BoldMT"/>
          <w:b/>
          <w:bCs/>
          <w:sz w:val="24"/>
          <w:szCs w:val="24"/>
        </w:rPr>
      </w:pPr>
    </w:p>
    <w:p w:rsidR="0083281F" w:rsidRDefault="0083281F" w:rsidP="00A34A5D">
      <w:pPr>
        <w:autoSpaceDE w:val="0"/>
        <w:autoSpaceDN w:val="0"/>
        <w:adjustRightInd w:val="0"/>
        <w:spacing w:after="0" w:line="240" w:lineRule="auto"/>
        <w:ind w:firstLine="360"/>
        <w:outlineLvl w:val="0"/>
        <w:rPr>
          <w:rFonts w:cs="Arial-BoldMT"/>
          <w:b/>
          <w:bCs/>
        </w:rPr>
      </w:pPr>
      <w:r w:rsidRPr="00865962">
        <w:rPr>
          <w:rFonts w:cs="Arial-BoldMT"/>
          <w:b/>
          <w:bCs/>
        </w:rPr>
        <w:t>Optional Accessories</w:t>
      </w:r>
    </w:p>
    <w:p w:rsidR="0083281F" w:rsidRPr="00F1343B" w:rsidRDefault="0083281F" w:rsidP="00260119">
      <w:pPr>
        <w:pStyle w:val="ListParagraph"/>
        <w:numPr>
          <w:ilvl w:val="0"/>
          <w:numId w:val="8"/>
        </w:numPr>
        <w:autoSpaceDE w:val="0"/>
        <w:autoSpaceDN w:val="0"/>
        <w:adjustRightInd w:val="0"/>
        <w:spacing w:after="0" w:line="240" w:lineRule="auto"/>
        <w:jc w:val="both"/>
      </w:pPr>
      <w:r w:rsidRPr="00F1343B">
        <w:t xml:space="preserve">Anechoic absorber lining for the interior surface </w:t>
      </w:r>
    </w:p>
    <w:p w:rsidR="0083281F" w:rsidRPr="00F1343B" w:rsidRDefault="0083281F" w:rsidP="00260119">
      <w:pPr>
        <w:pStyle w:val="ListParagraph"/>
        <w:numPr>
          <w:ilvl w:val="0"/>
          <w:numId w:val="8"/>
        </w:numPr>
        <w:autoSpaceDE w:val="0"/>
        <w:autoSpaceDN w:val="0"/>
        <w:adjustRightInd w:val="0"/>
        <w:spacing w:after="0" w:line="240" w:lineRule="auto"/>
        <w:jc w:val="both"/>
      </w:pPr>
      <w:r w:rsidRPr="00F1343B">
        <w:t>Data adapter kit with penetration panel</w:t>
      </w:r>
    </w:p>
    <w:p w:rsidR="0083281F" w:rsidRPr="00260119" w:rsidRDefault="0083281F" w:rsidP="00260119">
      <w:pPr>
        <w:pStyle w:val="ListParagraph"/>
        <w:numPr>
          <w:ilvl w:val="0"/>
          <w:numId w:val="8"/>
        </w:numPr>
        <w:autoSpaceDE w:val="0"/>
        <w:autoSpaceDN w:val="0"/>
        <w:adjustRightInd w:val="0"/>
        <w:spacing w:after="0" w:line="240" w:lineRule="auto"/>
        <w:jc w:val="both"/>
        <w:rPr>
          <w:rFonts w:cs="TimesNewRomanPSMT"/>
        </w:rPr>
      </w:pPr>
      <w:r w:rsidRPr="00F1343B">
        <w:t>Filtered</w:t>
      </w:r>
      <w:r>
        <w:t xml:space="preserve"> D</w:t>
      </w:r>
      <w:r w:rsidRPr="00F1343B">
        <w:t xml:space="preserve"> Type filtered RJ45</w:t>
      </w:r>
      <w:r>
        <w:t>,</w:t>
      </w:r>
      <w:r w:rsidRPr="00F1343B">
        <w:t xml:space="preserve"> filtered USB, SMA </w:t>
      </w:r>
      <w:proofErr w:type="spellStart"/>
      <w:r w:rsidRPr="00F1343B">
        <w:t>etc</w:t>
      </w:r>
      <w:proofErr w:type="spellEnd"/>
      <w:r w:rsidRPr="0028047C">
        <w:t xml:space="preserve"> </w:t>
      </w:r>
      <w:r w:rsidRPr="00F1343B">
        <w:t xml:space="preserve">connectors. </w:t>
      </w:r>
    </w:p>
    <w:p w:rsidR="0083281F" w:rsidRPr="00865962" w:rsidRDefault="0083281F" w:rsidP="00260119">
      <w:pPr>
        <w:pStyle w:val="ListParagraph"/>
        <w:numPr>
          <w:ilvl w:val="0"/>
          <w:numId w:val="8"/>
        </w:numPr>
        <w:autoSpaceDE w:val="0"/>
        <w:autoSpaceDN w:val="0"/>
        <w:adjustRightInd w:val="0"/>
        <w:spacing w:after="0" w:line="240" w:lineRule="auto"/>
        <w:jc w:val="both"/>
        <w:rPr>
          <w:rFonts w:cs="Arial-BoldMT"/>
          <w:b/>
          <w:bCs/>
          <w:sz w:val="24"/>
          <w:szCs w:val="24"/>
        </w:rPr>
      </w:pPr>
      <w:r>
        <w:rPr>
          <w:rFonts w:cs="Arial-BoldMT"/>
          <w:sz w:val="24"/>
          <w:szCs w:val="24"/>
        </w:rPr>
        <w:t>Power and signal line filters</w:t>
      </w:r>
    </w:p>
    <w:p w:rsidR="0083281F" w:rsidRPr="00865962" w:rsidRDefault="0083281F" w:rsidP="00260119">
      <w:pPr>
        <w:pStyle w:val="ListParagraph"/>
        <w:numPr>
          <w:ilvl w:val="0"/>
          <w:numId w:val="8"/>
        </w:numPr>
        <w:autoSpaceDE w:val="0"/>
        <w:autoSpaceDN w:val="0"/>
        <w:adjustRightInd w:val="0"/>
        <w:spacing w:after="0" w:line="240" w:lineRule="auto"/>
        <w:jc w:val="both"/>
        <w:rPr>
          <w:rFonts w:cs="Arial-BoldMT"/>
          <w:b/>
          <w:bCs/>
          <w:sz w:val="24"/>
          <w:szCs w:val="24"/>
        </w:rPr>
      </w:pPr>
      <w:r>
        <w:rPr>
          <w:rFonts w:cs="Arial-BoldMT"/>
          <w:sz w:val="24"/>
          <w:szCs w:val="24"/>
        </w:rPr>
        <w:t>Observation window</w:t>
      </w:r>
    </w:p>
    <w:p w:rsidR="0083281F" w:rsidRPr="00865962" w:rsidRDefault="0083281F" w:rsidP="00260119">
      <w:pPr>
        <w:pStyle w:val="ListParagraph"/>
        <w:numPr>
          <w:ilvl w:val="0"/>
          <w:numId w:val="8"/>
        </w:numPr>
        <w:autoSpaceDE w:val="0"/>
        <w:autoSpaceDN w:val="0"/>
        <w:adjustRightInd w:val="0"/>
        <w:spacing w:after="0" w:line="240" w:lineRule="auto"/>
        <w:jc w:val="both"/>
        <w:rPr>
          <w:rFonts w:cs="Arial-BoldMT"/>
          <w:b/>
          <w:bCs/>
          <w:sz w:val="24"/>
          <w:szCs w:val="24"/>
        </w:rPr>
      </w:pPr>
      <w:r>
        <w:rPr>
          <w:rFonts w:cs="Arial-BoldMT"/>
          <w:sz w:val="24"/>
          <w:szCs w:val="24"/>
        </w:rPr>
        <w:t>Internal illumination</w:t>
      </w:r>
    </w:p>
    <w:p w:rsidR="0083281F" w:rsidRPr="00952C55" w:rsidRDefault="0083281F" w:rsidP="00260119">
      <w:pPr>
        <w:pStyle w:val="ListParagraph"/>
        <w:numPr>
          <w:ilvl w:val="0"/>
          <w:numId w:val="8"/>
        </w:numPr>
        <w:autoSpaceDE w:val="0"/>
        <w:autoSpaceDN w:val="0"/>
        <w:adjustRightInd w:val="0"/>
        <w:spacing w:after="0" w:line="240" w:lineRule="auto"/>
        <w:jc w:val="both"/>
        <w:rPr>
          <w:rFonts w:cs="Arial-BoldMT"/>
          <w:b/>
          <w:bCs/>
          <w:sz w:val="24"/>
          <w:szCs w:val="24"/>
        </w:rPr>
      </w:pPr>
      <w:proofErr w:type="spellStart"/>
      <w:r w:rsidRPr="00AF281A">
        <w:rPr>
          <w:rFonts w:cs="Arial-BoldMT"/>
          <w:sz w:val="24"/>
          <w:szCs w:val="24"/>
        </w:rPr>
        <w:t>Fiberplex</w:t>
      </w:r>
      <w:proofErr w:type="spellEnd"/>
      <w:r w:rsidRPr="00AF281A">
        <w:rPr>
          <w:rFonts w:cs="Arial-BoldMT"/>
          <w:sz w:val="24"/>
          <w:szCs w:val="24"/>
        </w:rPr>
        <w:t xml:space="preserve"> waveguide filter for </w:t>
      </w:r>
      <w:proofErr w:type="spellStart"/>
      <w:r w:rsidRPr="00AF281A">
        <w:rPr>
          <w:rFonts w:cs="Arial-BoldMT"/>
          <w:sz w:val="24"/>
          <w:szCs w:val="24"/>
        </w:rPr>
        <w:t>fiber</w:t>
      </w:r>
      <w:proofErr w:type="spellEnd"/>
      <w:r w:rsidRPr="00AF281A">
        <w:rPr>
          <w:rFonts w:cs="Arial-BoldMT"/>
          <w:sz w:val="24"/>
          <w:szCs w:val="24"/>
        </w:rPr>
        <w:t xml:space="preserve"> optics</w:t>
      </w:r>
    </w:p>
    <w:p w:rsidR="0083281F" w:rsidRPr="00952C55" w:rsidRDefault="0083281F" w:rsidP="00260119">
      <w:pPr>
        <w:pStyle w:val="ListParagraph"/>
        <w:numPr>
          <w:ilvl w:val="0"/>
          <w:numId w:val="8"/>
        </w:numPr>
        <w:autoSpaceDE w:val="0"/>
        <w:autoSpaceDN w:val="0"/>
        <w:adjustRightInd w:val="0"/>
        <w:spacing w:after="0" w:line="240" w:lineRule="auto"/>
        <w:jc w:val="both"/>
        <w:rPr>
          <w:rFonts w:cs="Arial-BoldMT"/>
          <w:b/>
          <w:bCs/>
          <w:sz w:val="24"/>
          <w:szCs w:val="24"/>
        </w:rPr>
      </w:pPr>
      <w:r>
        <w:rPr>
          <w:rFonts w:cs="Arial-BoldMT"/>
          <w:sz w:val="24"/>
          <w:szCs w:val="24"/>
        </w:rPr>
        <w:t>Grounding Point</w:t>
      </w:r>
    </w:p>
    <w:p w:rsidR="0083281F" w:rsidRPr="005C0A65" w:rsidRDefault="0083281F" w:rsidP="00260119">
      <w:pPr>
        <w:pStyle w:val="ListParagraph"/>
        <w:numPr>
          <w:ilvl w:val="0"/>
          <w:numId w:val="8"/>
        </w:numPr>
        <w:autoSpaceDE w:val="0"/>
        <w:autoSpaceDN w:val="0"/>
        <w:adjustRightInd w:val="0"/>
        <w:spacing w:after="0" w:line="240" w:lineRule="auto"/>
        <w:jc w:val="both"/>
        <w:rPr>
          <w:rFonts w:cs="Arial-BoldMT"/>
          <w:b/>
          <w:bCs/>
          <w:sz w:val="24"/>
          <w:szCs w:val="24"/>
        </w:rPr>
      </w:pPr>
      <w:r>
        <w:rPr>
          <w:rFonts w:cs="Arial-BoldMT"/>
          <w:sz w:val="24"/>
          <w:szCs w:val="24"/>
        </w:rPr>
        <w:t>Honey-comb air vents and exhaust fan</w:t>
      </w:r>
    </w:p>
    <w:p w:rsidR="0083281F" w:rsidRPr="00921FED" w:rsidRDefault="0083281F" w:rsidP="00260119">
      <w:pPr>
        <w:pStyle w:val="ListParagraph"/>
        <w:numPr>
          <w:ilvl w:val="0"/>
          <w:numId w:val="8"/>
        </w:numPr>
        <w:autoSpaceDE w:val="0"/>
        <w:autoSpaceDN w:val="0"/>
        <w:adjustRightInd w:val="0"/>
        <w:spacing w:after="0" w:line="240" w:lineRule="auto"/>
        <w:jc w:val="both"/>
        <w:rPr>
          <w:rFonts w:cs="Arial-BoldMT"/>
          <w:sz w:val="24"/>
          <w:szCs w:val="24"/>
        </w:rPr>
      </w:pPr>
      <w:r w:rsidRPr="00921FED">
        <w:rPr>
          <w:rFonts w:cs="Arial-BoldMT"/>
          <w:sz w:val="24"/>
          <w:szCs w:val="24"/>
        </w:rPr>
        <w:t>Additional in-port/out-port systems</w:t>
      </w:r>
    </w:p>
    <w:p w:rsidR="0083281F" w:rsidRPr="00952C55" w:rsidRDefault="0083281F" w:rsidP="00260119">
      <w:pPr>
        <w:pStyle w:val="ListParagraph"/>
        <w:numPr>
          <w:ilvl w:val="0"/>
          <w:numId w:val="8"/>
        </w:numPr>
        <w:autoSpaceDE w:val="0"/>
        <w:autoSpaceDN w:val="0"/>
        <w:adjustRightInd w:val="0"/>
        <w:spacing w:after="0" w:line="240" w:lineRule="auto"/>
        <w:jc w:val="both"/>
        <w:rPr>
          <w:rFonts w:cs="Arial-BoldMT"/>
          <w:b/>
          <w:bCs/>
          <w:sz w:val="24"/>
          <w:szCs w:val="24"/>
        </w:rPr>
      </w:pPr>
      <w:r>
        <w:rPr>
          <w:rFonts w:cs="Arial-BoldMT"/>
          <w:sz w:val="24"/>
          <w:szCs w:val="24"/>
        </w:rPr>
        <w:t xml:space="preserve">Extra custom-made requirements </w:t>
      </w:r>
    </w:p>
    <w:p w:rsidR="0083281F" w:rsidRDefault="0083281F" w:rsidP="00AF281A">
      <w:pPr>
        <w:autoSpaceDE w:val="0"/>
        <w:autoSpaceDN w:val="0"/>
        <w:adjustRightInd w:val="0"/>
        <w:spacing w:after="0" w:line="240" w:lineRule="auto"/>
        <w:rPr>
          <w:rFonts w:cs="Arial-BoldMT"/>
          <w:b/>
          <w:bCs/>
          <w:sz w:val="24"/>
          <w:szCs w:val="24"/>
        </w:rPr>
      </w:pPr>
    </w:p>
    <w:p w:rsidR="0083281F" w:rsidRDefault="0083281F" w:rsidP="00AF281A">
      <w:pPr>
        <w:autoSpaceDE w:val="0"/>
        <w:autoSpaceDN w:val="0"/>
        <w:adjustRightInd w:val="0"/>
        <w:spacing w:after="0" w:line="240" w:lineRule="auto"/>
        <w:rPr>
          <w:rFonts w:cs="Arial-BoldMT"/>
          <w:b/>
          <w:bCs/>
          <w:sz w:val="24"/>
          <w:szCs w:val="24"/>
        </w:rPr>
      </w:pPr>
    </w:p>
    <w:p w:rsidR="00A96719" w:rsidRDefault="00A96719" w:rsidP="00A34A5D">
      <w:pPr>
        <w:autoSpaceDE w:val="0"/>
        <w:autoSpaceDN w:val="0"/>
        <w:adjustRightInd w:val="0"/>
        <w:spacing w:after="0" w:line="240" w:lineRule="auto"/>
        <w:outlineLvl w:val="0"/>
        <w:rPr>
          <w:b/>
          <w:bCs/>
        </w:rPr>
      </w:pPr>
    </w:p>
    <w:p w:rsidR="0083281F" w:rsidRPr="00F1343B" w:rsidRDefault="0083281F" w:rsidP="00A34A5D">
      <w:pPr>
        <w:autoSpaceDE w:val="0"/>
        <w:autoSpaceDN w:val="0"/>
        <w:adjustRightInd w:val="0"/>
        <w:spacing w:after="0" w:line="240" w:lineRule="auto"/>
        <w:outlineLvl w:val="0"/>
      </w:pPr>
      <w:bookmarkStart w:id="0" w:name="_GoBack"/>
      <w:bookmarkEnd w:id="0"/>
      <w:r w:rsidRPr="00F1343B">
        <w:rPr>
          <w:b/>
          <w:bCs/>
        </w:rPr>
        <w:t xml:space="preserve">Dimensions </w:t>
      </w:r>
    </w:p>
    <w:p w:rsidR="0083281F" w:rsidRPr="003E6F5C" w:rsidRDefault="0083281F" w:rsidP="00B54EAF">
      <w:pPr>
        <w:autoSpaceDE w:val="0"/>
        <w:autoSpaceDN w:val="0"/>
        <w:adjustRightInd w:val="0"/>
        <w:spacing w:after="0" w:line="240" w:lineRule="auto"/>
        <w:jc w:val="both"/>
      </w:pPr>
      <w:r w:rsidRPr="00856406">
        <w:rPr>
          <w:u w:val="single"/>
        </w:rPr>
        <w:t>Table Top Model A</w:t>
      </w:r>
      <w:r w:rsidRPr="00B54EAF">
        <w:t>:</w:t>
      </w:r>
      <w:r>
        <w:t xml:space="preserve"> 500mm X 500mm X 500mm </w:t>
      </w:r>
      <w:r w:rsidRPr="00856406">
        <w:rPr>
          <w:u w:val="single"/>
        </w:rPr>
        <w:t>Model B (medium size):</w:t>
      </w:r>
      <w:r w:rsidRPr="00B54EAF">
        <w:t xml:space="preserve"> </w:t>
      </w:r>
      <w:r w:rsidRPr="003E6F5C">
        <w:t>900mm X 900mm X 1200mm</w:t>
      </w:r>
    </w:p>
    <w:p w:rsidR="0083281F" w:rsidRPr="003E6F5C" w:rsidRDefault="0083281F" w:rsidP="00A34A5D">
      <w:pPr>
        <w:spacing w:after="0" w:line="240" w:lineRule="auto"/>
      </w:pPr>
      <w:r w:rsidRPr="00856406">
        <w:rPr>
          <w:u w:val="single"/>
        </w:rPr>
        <w:t>Upright Model</w:t>
      </w:r>
      <w:r w:rsidRPr="00B54EAF">
        <w:t xml:space="preserve">: </w:t>
      </w:r>
      <w:r>
        <w:t xml:space="preserve">           </w:t>
      </w:r>
      <w:r w:rsidRPr="003E6F5C">
        <w:t>1800mm X 1100mm X 900mm</w:t>
      </w:r>
    </w:p>
    <w:p w:rsidR="0083281F" w:rsidRDefault="0083281F" w:rsidP="00B54EAF">
      <w:pPr>
        <w:spacing w:after="0"/>
      </w:pPr>
    </w:p>
    <w:p w:rsidR="0083281F" w:rsidRPr="00865962" w:rsidRDefault="008B01FC" w:rsidP="00A34A5D">
      <w:pPr>
        <w:autoSpaceDE w:val="0"/>
        <w:autoSpaceDN w:val="0"/>
        <w:adjustRightInd w:val="0"/>
        <w:spacing w:after="0" w:line="240" w:lineRule="auto"/>
        <w:outlineLvl w:val="0"/>
        <w:rPr>
          <w:rFonts w:cs="Arial-BoldMT"/>
          <w:b/>
          <w:bCs/>
        </w:rPr>
      </w:pPr>
      <w:r>
        <w:rPr>
          <w:noProof/>
          <w:lang w:val="en-US"/>
        </w:rPr>
        <w:drawing>
          <wp:anchor distT="0" distB="0" distL="114300" distR="114300" simplePos="0" relativeHeight="251660288" behindDoc="0" locked="0" layoutInCell="1" allowOverlap="1">
            <wp:simplePos x="0" y="0"/>
            <wp:positionH relativeFrom="margin">
              <wp:posOffset>3699510</wp:posOffset>
            </wp:positionH>
            <wp:positionV relativeFrom="margin">
              <wp:posOffset>4183380</wp:posOffset>
            </wp:positionV>
            <wp:extent cx="2600325" cy="2105025"/>
            <wp:effectExtent l="0" t="0" r="9525" b="9525"/>
            <wp:wrapSquare wrapText="bothSides"/>
            <wp:docPr id="4" name="Picture 2" descr="SHA_6680 m Table Top Open Draft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A_6680 m Table Top Open Draft 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00325" cy="2105025"/>
                    </a:xfrm>
                    <a:prstGeom prst="rect">
                      <a:avLst/>
                    </a:prstGeom>
                    <a:noFill/>
                  </pic:spPr>
                </pic:pic>
              </a:graphicData>
            </a:graphic>
            <wp14:sizeRelH relativeFrom="page">
              <wp14:pctWidth>0</wp14:pctWidth>
            </wp14:sizeRelH>
            <wp14:sizeRelV relativeFrom="page">
              <wp14:pctHeight>0</wp14:pctHeight>
            </wp14:sizeRelV>
          </wp:anchor>
        </w:drawing>
      </w:r>
      <w:r w:rsidR="0083281F" w:rsidRPr="00865962">
        <w:rPr>
          <w:rFonts w:cs="Arial-BoldMT"/>
          <w:b/>
          <w:bCs/>
        </w:rPr>
        <w:t>Applications</w:t>
      </w:r>
      <w:r w:rsidR="0083281F">
        <w:rPr>
          <w:rFonts w:cs="Arial-BoldMT"/>
          <w:b/>
          <w:bCs/>
        </w:rPr>
        <w:t xml:space="preserve"> </w:t>
      </w:r>
    </w:p>
    <w:p w:rsidR="0083281F" w:rsidRPr="00F1343B" w:rsidRDefault="0083281F" w:rsidP="0010122F">
      <w:pPr>
        <w:autoSpaceDE w:val="0"/>
        <w:autoSpaceDN w:val="0"/>
        <w:adjustRightInd w:val="0"/>
        <w:spacing w:after="0" w:line="240" w:lineRule="auto"/>
        <w:jc w:val="both"/>
      </w:pPr>
      <w:r w:rsidRPr="00F1343B">
        <w:t xml:space="preserve">It is perfect for Wi-Fi, Bluetooth, RFID, 3G &amp; WLAN testing, GPS and </w:t>
      </w:r>
      <w:proofErr w:type="spellStart"/>
      <w:r w:rsidRPr="00F1343B">
        <w:t>Wimax</w:t>
      </w:r>
      <w:proofErr w:type="spellEnd"/>
      <w:r w:rsidRPr="00F1343B">
        <w:t>, and may also be used for cell-site to cell-site testing, burst electronics applications, RF resistor testing, two-way radio testing, and susceptibility testing.</w:t>
      </w:r>
    </w:p>
    <w:p w:rsidR="0083281F" w:rsidRPr="00F1343B" w:rsidRDefault="0083281F" w:rsidP="00003F57">
      <w:pPr>
        <w:autoSpaceDE w:val="0"/>
        <w:autoSpaceDN w:val="0"/>
        <w:adjustRightInd w:val="0"/>
        <w:spacing w:after="0" w:line="240" w:lineRule="auto"/>
        <w:jc w:val="both"/>
      </w:pPr>
    </w:p>
    <w:p w:rsidR="0083281F" w:rsidRDefault="0083281F" w:rsidP="003F64E6">
      <w:pPr>
        <w:autoSpaceDE w:val="0"/>
        <w:autoSpaceDN w:val="0"/>
        <w:adjustRightInd w:val="0"/>
        <w:spacing w:after="0" w:line="240" w:lineRule="auto"/>
        <w:jc w:val="both"/>
      </w:pPr>
      <w:r w:rsidRPr="00F1343B">
        <w:t xml:space="preserve">This product is designed to meet a variety of demanding testing, QC/QA, and repair requirements calling for shielding performance through to 100dB. It may be used in any environment where the equipment under test needs high performance RF shielding, while isolating it from the operator. </w:t>
      </w:r>
    </w:p>
    <w:sectPr w:rsidR="0083281F" w:rsidSect="00071C20">
      <w:type w:val="continuous"/>
      <w:pgSz w:w="11906" w:h="16838"/>
      <w:pgMar w:top="397" w:right="794" w:bottom="726" w:left="794"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4CEB" w:rsidRDefault="000B4CEB" w:rsidP="0057489D">
      <w:pPr>
        <w:spacing w:after="0" w:line="240" w:lineRule="auto"/>
      </w:pPr>
      <w:r>
        <w:separator/>
      </w:r>
    </w:p>
  </w:endnote>
  <w:endnote w:type="continuationSeparator" w:id="0">
    <w:p w:rsidR="000B4CEB" w:rsidRDefault="000B4CEB" w:rsidP="00574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swiss"/>
    <w:notTrueType/>
    <w:pitch w:val="default"/>
    <w:sig w:usb0="00000003" w:usb1="00000000" w:usb2="00000000" w:usb3="00000000" w:csb0="00000001" w:csb1="00000000"/>
  </w:font>
  <w:font w:name="TimesNewRomanPSMT">
    <w:panose1 w:val="00000000000000000000"/>
    <w:charset w:val="B1"/>
    <w:family w:val="auto"/>
    <w:notTrueType/>
    <w:pitch w:val="default"/>
    <w:sig w:usb0="00000801"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81F" w:rsidRDefault="0083281F" w:rsidP="00A96719">
    <w:pPr>
      <w:spacing w:after="0" w:line="240" w:lineRule="auto"/>
      <w:jc w:val="center"/>
      <w:rPr>
        <w:color w:val="1F497D"/>
        <w:lang w:val="en-US"/>
      </w:rPr>
    </w:pPr>
    <w:r w:rsidRPr="00071C20">
      <w:rPr>
        <w:b/>
        <w:bCs/>
        <w:noProof/>
        <w:color w:val="000000"/>
        <w:lang w:val="en-US"/>
      </w:rPr>
      <w:t xml:space="preserve">For More Information Contact : </w:t>
    </w:r>
    <w:r>
      <w:rPr>
        <w:b/>
        <w:bCs/>
        <w:noProof/>
        <w:color w:val="000000"/>
        <w:lang w:val="en-US"/>
      </w:rPr>
      <w:t xml:space="preserve">   </w:t>
    </w:r>
    <w:r w:rsidR="00A96719">
      <w:rPr>
        <w:b/>
        <w:bCs/>
        <w:noProof/>
        <w:color w:val="000000"/>
        <w:lang w:val="en-US"/>
      </w:rPr>
      <w:br/>
      <w:t>Ophir Zick</w:t>
    </w:r>
    <w:r w:rsidRPr="00D8595C">
      <w:rPr>
        <w:b/>
        <w:bCs/>
        <w:noProof/>
        <w:color w:val="000000"/>
        <w:lang w:val="en-US"/>
      </w:rPr>
      <w:t>,</w:t>
    </w:r>
    <w:r w:rsidR="00A96719">
      <w:rPr>
        <w:b/>
        <w:bCs/>
        <w:noProof/>
        <w:color w:val="000000"/>
        <w:lang w:val="en-US"/>
      </w:rPr>
      <w:t xml:space="preserve"> M. Sc., </w:t>
    </w:r>
    <w:r w:rsidRPr="00D8595C">
      <w:rPr>
        <w:b/>
        <w:bCs/>
        <w:noProof/>
        <w:color w:val="000000"/>
        <w:lang w:val="en-US"/>
      </w:rPr>
      <w:t xml:space="preserve"> </w:t>
    </w:r>
    <w:hyperlink r:id="rId1" w:history="1">
      <w:r w:rsidR="00A96719" w:rsidRPr="00673A31">
        <w:rPr>
          <w:rStyle w:val="Hyperlink"/>
          <w:rFonts w:cs="Arial"/>
          <w:b/>
          <w:bCs/>
          <w:noProof/>
          <w:lang w:val="en-US"/>
        </w:rPr>
        <w:t>Ophir@elimec.co.il</w:t>
      </w:r>
    </w:hyperlink>
    <w:r w:rsidR="00A96719">
      <w:rPr>
        <w:b/>
        <w:bCs/>
        <w:noProof/>
        <w:color w:val="000000"/>
        <w:lang w:val="en-US"/>
      </w:rPr>
      <w:t xml:space="preserve"> </w:t>
    </w:r>
    <w:r>
      <w:rPr>
        <w:b/>
        <w:bCs/>
        <w:noProof/>
        <w:color w:val="000000"/>
        <w:lang w:val="en-US"/>
      </w:rPr>
      <w:t xml:space="preserve"> </w:t>
    </w:r>
    <w:r w:rsidR="00A96719">
      <w:rPr>
        <w:b/>
        <w:bCs/>
        <w:noProof/>
        <w:color w:val="000000"/>
        <w:lang w:val="en-US"/>
      </w:rPr>
      <w:t xml:space="preserve"> </w:t>
    </w:r>
    <w:r w:rsidRPr="00863979">
      <w:rPr>
        <w:b/>
        <w:bCs/>
        <w:lang w:val="en-US"/>
      </w:rPr>
      <w:t xml:space="preserve">T: +972-3- </w:t>
    </w:r>
    <w:r w:rsidR="00A96719">
      <w:rPr>
        <w:b/>
        <w:bCs/>
        <w:lang w:val="en-US"/>
      </w:rPr>
      <w:t>959</w:t>
    </w:r>
    <w:r w:rsidRPr="00863979">
      <w:rPr>
        <w:b/>
        <w:bCs/>
        <w:lang w:val="en-US"/>
      </w:rPr>
      <w:t xml:space="preserve"> </w:t>
    </w:r>
    <w:r w:rsidR="00A96719">
      <w:rPr>
        <w:b/>
        <w:bCs/>
        <w:lang w:val="en-US"/>
      </w:rPr>
      <w:t>25</w:t>
    </w:r>
    <w:r w:rsidRPr="00863979">
      <w:rPr>
        <w:b/>
        <w:bCs/>
        <w:lang w:val="en-US"/>
      </w:rPr>
      <w:t xml:space="preserve"> </w:t>
    </w:r>
    <w:r w:rsidR="00A96719">
      <w:rPr>
        <w:b/>
        <w:bCs/>
        <w:lang w:val="en-US"/>
      </w:rPr>
      <w:t>04</w:t>
    </w:r>
    <w:r w:rsidRPr="00863979">
      <w:rPr>
        <w:b/>
        <w:bCs/>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4CEB" w:rsidRDefault="000B4CEB" w:rsidP="0057489D">
      <w:pPr>
        <w:spacing w:after="0" w:line="240" w:lineRule="auto"/>
      </w:pPr>
      <w:r>
        <w:separator/>
      </w:r>
    </w:p>
  </w:footnote>
  <w:footnote w:type="continuationSeparator" w:id="0">
    <w:p w:rsidR="000B4CEB" w:rsidRDefault="000B4CEB" w:rsidP="005748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v:imagedata r:id="rId1" o:title=""/>
      </v:shape>
    </w:pict>
  </w:numPicBullet>
  <w:abstractNum w:abstractNumId="0">
    <w:nsid w:val="10DD0FB1"/>
    <w:multiLevelType w:val="hybridMultilevel"/>
    <w:tmpl w:val="D24A1DA6"/>
    <w:lvl w:ilvl="0" w:tplc="04090001">
      <w:start w:val="1"/>
      <w:numFmt w:val="bullet"/>
      <w:lvlText w:val=""/>
      <w:lvlJc w:val="left"/>
      <w:pPr>
        <w:ind w:left="2203" w:hanging="360"/>
      </w:pPr>
      <w:rPr>
        <w:rFonts w:ascii="Symbol" w:hAnsi="Symbol" w:hint="default"/>
      </w:rPr>
    </w:lvl>
    <w:lvl w:ilvl="1" w:tplc="08090003" w:tentative="1">
      <w:start w:val="1"/>
      <w:numFmt w:val="bullet"/>
      <w:lvlText w:val="o"/>
      <w:lvlJc w:val="left"/>
      <w:pPr>
        <w:ind w:left="2880" w:hanging="360"/>
      </w:pPr>
      <w:rPr>
        <w:rFonts w:ascii="Courier New" w:hAnsi="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nsid w:val="1B5E28FA"/>
    <w:multiLevelType w:val="hybridMultilevel"/>
    <w:tmpl w:val="712C067E"/>
    <w:lvl w:ilvl="0" w:tplc="04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CEF3484"/>
    <w:multiLevelType w:val="hybridMultilevel"/>
    <w:tmpl w:val="4FD876BE"/>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4840459"/>
    <w:multiLevelType w:val="hybridMultilevel"/>
    <w:tmpl w:val="04E07946"/>
    <w:lvl w:ilvl="0" w:tplc="1382D842">
      <w:start w:val="1"/>
      <w:numFmt w:val="bullet"/>
      <w:lvlText w:val=""/>
      <w:lvlJc w:val="left"/>
      <w:pPr>
        <w:tabs>
          <w:tab w:val="num" w:pos="720"/>
        </w:tabs>
        <w:ind w:left="720" w:hanging="360"/>
      </w:pPr>
      <w:rPr>
        <w:rFonts w:ascii="Wingdings" w:hAnsi="Wingdings" w:hint="default"/>
      </w:rPr>
    </w:lvl>
    <w:lvl w:ilvl="1" w:tplc="E55CA704" w:tentative="1">
      <w:start w:val="1"/>
      <w:numFmt w:val="bullet"/>
      <w:lvlText w:val=""/>
      <w:lvlJc w:val="left"/>
      <w:pPr>
        <w:tabs>
          <w:tab w:val="num" w:pos="1440"/>
        </w:tabs>
        <w:ind w:left="1440" w:hanging="360"/>
      </w:pPr>
      <w:rPr>
        <w:rFonts w:ascii="Wingdings" w:hAnsi="Wingdings" w:hint="default"/>
      </w:rPr>
    </w:lvl>
    <w:lvl w:ilvl="2" w:tplc="F454066C" w:tentative="1">
      <w:start w:val="1"/>
      <w:numFmt w:val="bullet"/>
      <w:lvlText w:val=""/>
      <w:lvlJc w:val="left"/>
      <w:pPr>
        <w:tabs>
          <w:tab w:val="num" w:pos="2160"/>
        </w:tabs>
        <w:ind w:left="2160" w:hanging="360"/>
      </w:pPr>
      <w:rPr>
        <w:rFonts w:ascii="Wingdings" w:hAnsi="Wingdings" w:hint="default"/>
      </w:rPr>
    </w:lvl>
    <w:lvl w:ilvl="3" w:tplc="D8ACE530" w:tentative="1">
      <w:start w:val="1"/>
      <w:numFmt w:val="bullet"/>
      <w:lvlText w:val=""/>
      <w:lvlJc w:val="left"/>
      <w:pPr>
        <w:tabs>
          <w:tab w:val="num" w:pos="2880"/>
        </w:tabs>
        <w:ind w:left="2880" w:hanging="360"/>
      </w:pPr>
      <w:rPr>
        <w:rFonts w:ascii="Wingdings" w:hAnsi="Wingdings" w:hint="default"/>
      </w:rPr>
    </w:lvl>
    <w:lvl w:ilvl="4" w:tplc="01BE4120" w:tentative="1">
      <w:start w:val="1"/>
      <w:numFmt w:val="bullet"/>
      <w:lvlText w:val=""/>
      <w:lvlJc w:val="left"/>
      <w:pPr>
        <w:tabs>
          <w:tab w:val="num" w:pos="3600"/>
        </w:tabs>
        <w:ind w:left="3600" w:hanging="360"/>
      </w:pPr>
      <w:rPr>
        <w:rFonts w:ascii="Wingdings" w:hAnsi="Wingdings" w:hint="default"/>
      </w:rPr>
    </w:lvl>
    <w:lvl w:ilvl="5" w:tplc="E524229C" w:tentative="1">
      <w:start w:val="1"/>
      <w:numFmt w:val="bullet"/>
      <w:lvlText w:val=""/>
      <w:lvlJc w:val="left"/>
      <w:pPr>
        <w:tabs>
          <w:tab w:val="num" w:pos="4320"/>
        </w:tabs>
        <w:ind w:left="4320" w:hanging="360"/>
      </w:pPr>
      <w:rPr>
        <w:rFonts w:ascii="Wingdings" w:hAnsi="Wingdings" w:hint="default"/>
      </w:rPr>
    </w:lvl>
    <w:lvl w:ilvl="6" w:tplc="FF8C6646" w:tentative="1">
      <w:start w:val="1"/>
      <w:numFmt w:val="bullet"/>
      <w:lvlText w:val=""/>
      <w:lvlJc w:val="left"/>
      <w:pPr>
        <w:tabs>
          <w:tab w:val="num" w:pos="5040"/>
        </w:tabs>
        <w:ind w:left="5040" w:hanging="360"/>
      </w:pPr>
      <w:rPr>
        <w:rFonts w:ascii="Wingdings" w:hAnsi="Wingdings" w:hint="default"/>
      </w:rPr>
    </w:lvl>
    <w:lvl w:ilvl="7" w:tplc="E5266562" w:tentative="1">
      <w:start w:val="1"/>
      <w:numFmt w:val="bullet"/>
      <w:lvlText w:val=""/>
      <w:lvlJc w:val="left"/>
      <w:pPr>
        <w:tabs>
          <w:tab w:val="num" w:pos="5760"/>
        </w:tabs>
        <w:ind w:left="5760" w:hanging="360"/>
      </w:pPr>
      <w:rPr>
        <w:rFonts w:ascii="Wingdings" w:hAnsi="Wingdings" w:hint="default"/>
      </w:rPr>
    </w:lvl>
    <w:lvl w:ilvl="8" w:tplc="C32E3C34" w:tentative="1">
      <w:start w:val="1"/>
      <w:numFmt w:val="bullet"/>
      <w:lvlText w:val=""/>
      <w:lvlJc w:val="left"/>
      <w:pPr>
        <w:tabs>
          <w:tab w:val="num" w:pos="6480"/>
        </w:tabs>
        <w:ind w:left="6480" w:hanging="360"/>
      </w:pPr>
      <w:rPr>
        <w:rFonts w:ascii="Wingdings" w:hAnsi="Wingdings" w:hint="default"/>
      </w:rPr>
    </w:lvl>
  </w:abstractNum>
  <w:abstractNum w:abstractNumId="4">
    <w:nsid w:val="302403D5"/>
    <w:multiLevelType w:val="hybridMultilevel"/>
    <w:tmpl w:val="7C649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7090E51"/>
    <w:multiLevelType w:val="hybridMultilevel"/>
    <w:tmpl w:val="EEB67A0E"/>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E894D7E"/>
    <w:multiLevelType w:val="hybridMultilevel"/>
    <w:tmpl w:val="4FA856E2"/>
    <w:lvl w:ilvl="0" w:tplc="9A54FD38">
      <w:start w:val="1"/>
      <w:numFmt w:val="bullet"/>
      <w:lvlText w:val=""/>
      <w:lvlJc w:val="left"/>
      <w:pPr>
        <w:tabs>
          <w:tab w:val="num" w:pos="720"/>
        </w:tabs>
        <w:ind w:left="720" w:hanging="360"/>
      </w:pPr>
      <w:rPr>
        <w:rFonts w:ascii="Wingdings" w:hAnsi="Wingdings" w:hint="default"/>
      </w:rPr>
    </w:lvl>
    <w:lvl w:ilvl="1" w:tplc="0EBEFB1C" w:tentative="1">
      <w:start w:val="1"/>
      <w:numFmt w:val="bullet"/>
      <w:lvlText w:val=""/>
      <w:lvlJc w:val="left"/>
      <w:pPr>
        <w:tabs>
          <w:tab w:val="num" w:pos="1440"/>
        </w:tabs>
        <w:ind w:left="1440" w:hanging="360"/>
      </w:pPr>
      <w:rPr>
        <w:rFonts w:ascii="Wingdings" w:hAnsi="Wingdings" w:hint="default"/>
      </w:rPr>
    </w:lvl>
    <w:lvl w:ilvl="2" w:tplc="160637BC" w:tentative="1">
      <w:start w:val="1"/>
      <w:numFmt w:val="bullet"/>
      <w:lvlText w:val=""/>
      <w:lvlJc w:val="left"/>
      <w:pPr>
        <w:tabs>
          <w:tab w:val="num" w:pos="2160"/>
        </w:tabs>
        <w:ind w:left="2160" w:hanging="360"/>
      </w:pPr>
      <w:rPr>
        <w:rFonts w:ascii="Wingdings" w:hAnsi="Wingdings" w:hint="default"/>
      </w:rPr>
    </w:lvl>
    <w:lvl w:ilvl="3" w:tplc="72AA70B4" w:tentative="1">
      <w:start w:val="1"/>
      <w:numFmt w:val="bullet"/>
      <w:lvlText w:val=""/>
      <w:lvlJc w:val="left"/>
      <w:pPr>
        <w:tabs>
          <w:tab w:val="num" w:pos="2880"/>
        </w:tabs>
        <w:ind w:left="2880" w:hanging="360"/>
      </w:pPr>
      <w:rPr>
        <w:rFonts w:ascii="Wingdings" w:hAnsi="Wingdings" w:hint="default"/>
      </w:rPr>
    </w:lvl>
    <w:lvl w:ilvl="4" w:tplc="35CC1CF6" w:tentative="1">
      <w:start w:val="1"/>
      <w:numFmt w:val="bullet"/>
      <w:lvlText w:val=""/>
      <w:lvlJc w:val="left"/>
      <w:pPr>
        <w:tabs>
          <w:tab w:val="num" w:pos="3600"/>
        </w:tabs>
        <w:ind w:left="3600" w:hanging="360"/>
      </w:pPr>
      <w:rPr>
        <w:rFonts w:ascii="Wingdings" w:hAnsi="Wingdings" w:hint="default"/>
      </w:rPr>
    </w:lvl>
    <w:lvl w:ilvl="5" w:tplc="63C62436" w:tentative="1">
      <w:start w:val="1"/>
      <w:numFmt w:val="bullet"/>
      <w:lvlText w:val=""/>
      <w:lvlJc w:val="left"/>
      <w:pPr>
        <w:tabs>
          <w:tab w:val="num" w:pos="4320"/>
        </w:tabs>
        <w:ind w:left="4320" w:hanging="360"/>
      </w:pPr>
      <w:rPr>
        <w:rFonts w:ascii="Wingdings" w:hAnsi="Wingdings" w:hint="default"/>
      </w:rPr>
    </w:lvl>
    <w:lvl w:ilvl="6" w:tplc="7C4AA6A0" w:tentative="1">
      <w:start w:val="1"/>
      <w:numFmt w:val="bullet"/>
      <w:lvlText w:val=""/>
      <w:lvlJc w:val="left"/>
      <w:pPr>
        <w:tabs>
          <w:tab w:val="num" w:pos="5040"/>
        </w:tabs>
        <w:ind w:left="5040" w:hanging="360"/>
      </w:pPr>
      <w:rPr>
        <w:rFonts w:ascii="Wingdings" w:hAnsi="Wingdings" w:hint="default"/>
      </w:rPr>
    </w:lvl>
    <w:lvl w:ilvl="7" w:tplc="FB5A703A" w:tentative="1">
      <w:start w:val="1"/>
      <w:numFmt w:val="bullet"/>
      <w:lvlText w:val=""/>
      <w:lvlJc w:val="left"/>
      <w:pPr>
        <w:tabs>
          <w:tab w:val="num" w:pos="5760"/>
        </w:tabs>
        <w:ind w:left="5760" w:hanging="360"/>
      </w:pPr>
      <w:rPr>
        <w:rFonts w:ascii="Wingdings" w:hAnsi="Wingdings" w:hint="default"/>
      </w:rPr>
    </w:lvl>
    <w:lvl w:ilvl="8" w:tplc="BCFA3D5A" w:tentative="1">
      <w:start w:val="1"/>
      <w:numFmt w:val="bullet"/>
      <w:lvlText w:val=""/>
      <w:lvlJc w:val="left"/>
      <w:pPr>
        <w:tabs>
          <w:tab w:val="num" w:pos="6480"/>
        </w:tabs>
        <w:ind w:left="6480" w:hanging="360"/>
      </w:pPr>
      <w:rPr>
        <w:rFonts w:ascii="Wingdings" w:hAnsi="Wingdings" w:hint="default"/>
      </w:rPr>
    </w:lvl>
  </w:abstractNum>
  <w:abstractNum w:abstractNumId="7">
    <w:nsid w:val="407E56F5"/>
    <w:multiLevelType w:val="hybridMultilevel"/>
    <w:tmpl w:val="6C823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B1A6BF5"/>
    <w:multiLevelType w:val="hybridMultilevel"/>
    <w:tmpl w:val="D2C6B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1CB009F"/>
    <w:multiLevelType w:val="hybridMultilevel"/>
    <w:tmpl w:val="FFA63F9C"/>
    <w:lvl w:ilvl="0" w:tplc="9740F2EE">
      <w:start w:val="1"/>
      <w:numFmt w:val="bullet"/>
      <w:lvlText w:val=""/>
      <w:lvlJc w:val="left"/>
      <w:pPr>
        <w:tabs>
          <w:tab w:val="num" w:pos="720"/>
        </w:tabs>
        <w:ind w:left="720" w:hanging="360"/>
      </w:pPr>
      <w:rPr>
        <w:rFonts w:ascii="Wingdings" w:hAnsi="Wingdings" w:hint="default"/>
      </w:rPr>
    </w:lvl>
    <w:lvl w:ilvl="1" w:tplc="512EC9A6" w:tentative="1">
      <w:start w:val="1"/>
      <w:numFmt w:val="bullet"/>
      <w:lvlText w:val=""/>
      <w:lvlJc w:val="left"/>
      <w:pPr>
        <w:tabs>
          <w:tab w:val="num" w:pos="1440"/>
        </w:tabs>
        <w:ind w:left="1440" w:hanging="360"/>
      </w:pPr>
      <w:rPr>
        <w:rFonts w:ascii="Wingdings" w:hAnsi="Wingdings" w:hint="default"/>
      </w:rPr>
    </w:lvl>
    <w:lvl w:ilvl="2" w:tplc="7BD29580" w:tentative="1">
      <w:start w:val="1"/>
      <w:numFmt w:val="bullet"/>
      <w:lvlText w:val=""/>
      <w:lvlJc w:val="left"/>
      <w:pPr>
        <w:tabs>
          <w:tab w:val="num" w:pos="2160"/>
        </w:tabs>
        <w:ind w:left="2160" w:hanging="360"/>
      </w:pPr>
      <w:rPr>
        <w:rFonts w:ascii="Wingdings" w:hAnsi="Wingdings" w:hint="default"/>
      </w:rPr>
    </w:lvl>
    <w:lvl w:ilvl="3" w:tplc="BCA22AE0" w:tentative="1">
      <w:start w:val="1"/>
      <w:numFmt w:val="bullet"/>
      <w:lvlText w:val=""/>
      <w:lvlJc w:val="left"/>
      <w:pPr>
        <w:tabs>
          <w:tab w:val="num" w:pos="2880"/>
        </w:tabs>
        <w:ind w:left="2880" w:hanging="360"/>
      </w:pPr>
      <w:rPr>
        <w:rFonts w:ascii="Wingdings" w:hAnsi="Wingdings" w:hint="default"/>
      </w:rPr>
    </w:lvl>
    <w:lvl w:ilvl="4" w:tplc="5FB4EFB0" w:tentative="1">
      <w:start w:val="1"/>
      <w:numFmt w:val="bullet"/>
      <w:lvlText w:val=""/>
      <w:lvlJc w:val="left"/>
      <w:pPr>
        <w:tabs>
          <w:tab w:val="num" w:pos="3600"/>
        </w:tabs>
        <w:ind w:left="3600" w:hanging="360"/>
      </w:pPr>
      <w:rPr>
        <w:rFonts w:ascii="Wingdings" w:hAnsi="Wingdings" w:hint="default"/>
      </w:rPr>
    </w:lvl>
    <w:lvl w:ilvl="5" w:tplc="F3301106" w:tentative="1">
      <w:start w:val="1"/>
      <w:numFmt w:val="bullet"/>
      <w:lvlText w:val=""/>
      <w:lvlJc w:val="left"/>
      <w:pPr>
        <w:tabs>
          <w:tab w:val="num" w:pos="4320"/>
        </w:tabs>
        <w:ind w:left="4320" w:hanging="360"/>
      </w:pPr>
      <w:rPr>
        <w:rFonts w:ascii="Wingdings" w:hAnsi="Wingdings" w:hint="default"/>
      </w:rPr>
    </w:lvl>
    <w:lvl w:ilvl="6" w:tplc="82A4710E" w:tentative="1">
      <w:start w:val="1"/>
      <w:numFmt w:val="bullet"/>
      <w:lvlText w:val=""/>
      <w:lvlJc w:val="left"/>
      <w:pPr>
        <w:tabs>
          <w:tab w:val="num" w:pos="5040"/>
        </w:tabs>
        <w:ind w:left="5040" w:hanging="360"/>
      </w:pPr>
      <w:rPr>
        <w:rFonts w:ascii="Wingdings" w:hAnsi="Wingdings" w:hint="default"/>
      </w:rPr>
    </w:lvl>
    <w:lvl w:ilvl="7" w:tplc="C72ED0F2" w:tentative="1">
      <w:start w:val="1"/>
      <w:numFmt w:val="bullet"/>
      <w:lvlText w:val=""/>
      <w:lvlJc w:val="left"/>
      <w:pPr>
        <w:tabs>
          <w:tab w:val="num" w:pos="5760"/>
        </w:tabs>
        <w:ind w:left="5760" w:hanging="360"/>
      </w:pPr>
      <w:rPr>
        <w:rFonts w:ascii="Wingdings" w:hAnsi="Wingdings" w:hint="default"/>
      </w:rPr>
    </w:lvl>
    <w:lvl w:ilvl="8" w:tplc="52A88F52" w:tentative="1">
      <w:start w:val="1"/>
      <w:numFmt w:val="bullet"/>
      <w:lvlText w:val=""/>
      <w:lvlJc w:val="left"/>
      <w:pPr>
        <w:tabs>
          <w:tab w:val="num" w:pos="6480"/>
        </w:tabs>
        <w:ind w:left="6480" w:hanging="360"/>
      </w:pPr>
      <w:rPr>
        <w:rFonts w:ascii="Wingdings" w:hAnsi="Wingdings" w:hint="default"/>
      </w:rPr>
    </w:lvl>
  </w:abstractNum>
  <w:abstractNum w:abstractNumId="10">
    <w:nsid w:val="6708599B"/>
    <w:multiLevelType w:val="multilevel"/>
    <w:tmpl w:val="C4128ED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4"/>
  </w:num>
  <w:num w:numId="3">
    <w:abstractNumId w:val="1"/>
  </w:num>
  <w:num w:numId="4">
    <w:abstractNumId w:val="10"/>
  </w:num>
  <w:num w:numId="5">
    <w:abstractNumId w:val="0"/>
  </w:num>
  <w:num w:numId="6">
    <w:abstractNumId w:val="5"/>
  </w:num>
  <w:num w:numId="7">
    <w:abstractNumId w:val="2"/>
  </w:num>
  <w:num w:numId="8">
    <w:abstractNumId w:val="7"/>
  </w:num>
  <w:num w:numId="9">
    <w:abstractNumId w:val="3"/>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929"/>
    <w:rsid w:val="00003F57"/>
    <w:rsid w:val="000329AE"/>
    <w:rsid w:val="00033792"/>
    <w:rsid w:val="000424F5"/>
    <w:rsid w:val="00067FF9"/>
    <w:rsid w:val="000711D2"/>
    <w:rsid w:val="00071C20"/>
    <w:rsid w:val="000B4CEB"/>
    <w:rsid w:val="000E38D6"/>
    <w:rsid w:val="000F6DC0"/>
    <w:rsid w:val="0010122F"/>
    <w:rsid w:val="00131B41"/>
    <w:rsid w:val="001361E9"/>
    <w:rsid w:val="0014142F"/>
    <w:rsid w:val="00141BD2"/>
    <w:rsid w:val="001455BE"/>
    <w:rsid w:val="00146B2C"/>
    <w:rsid w:val="00180BB8"/>
    <w:rsid w:val="001C09FE"/>
    <w:rsid w:val="0021068E"/>
    <w:rsid w:val="0021426E"/>
    <w:rsid w:val="00224112"/>
    <w:rsid w:val="00255126"/>
    <w:rsid w:val="00260119"/>
    <w:rsid w:val="00272E71"/>
    <w:rsid w:val="0028047C"/>
    <w:rsid w:val="002B0FD3"/>
    <w:rsid w:val="002C4FC9"/>
    <w:rsid w:val="002D56C8"/>
    <w:rsid w:val="002E032F"/>
    <w:rsid w:val="002E055A"/>
    <w:rsid w:val="002F198B"/>
    <w:rsid w:val="00305FFC"/>
    <w:rsid w:val="00312213"/>
    <w:rsid w:val="00316265"/>
    <w:rsid w:val="00331258"/>
    <w:rsid w:val="0033620E"/>
    <w:rsid w:val="00336929"/>
    <w:rsid w:val="00353531"/>
    <w:rsid w:val="00373E57"/>
    <w:rsid w:val="003A7D85"/>
    <w:rsid w:val="003C5A03"/>
    <w:rsid w:val="003E6F5C"/>
    <w:rsid w:val="003F64E6"/>
    <w:rsid w:val="00412740"/>
    <w:rsid w:val="00444B90"/>
    <w:rsid w:val="00452F06"/>
    <w:rsid w:val="0046671F"/>
    <w:rsid w:val="00467F8A"/>
    <w:rsid w:val="004A47AE"/>
    <w:rsid w:val="004B2499"/>
    <w:rsid w:val="004B5EE2"/>
    <w:rsid w:val="004C75EA"/>
    <w:rsid w:val="004D279C"/>
    <w:rsid w:val="004E6149"/>
    <w:rsid w:val="004F6671"/>
    <w:rsid w:val="00512E4B"/>
    <w:rsid w:val="005269FB"/>
    <w:rsid w:val="00550C1E"/>
    <w:rsid w:val="0057489D"/>
    <w:rsid w:val="00576B29"/>
    <w:rsid w:val="00591807"/>
    <w:rsid w:val="0059528C"/>
    <w:rsid w:val="005977D5"/>
    <w:rsid w:val="005C0A65"/>
    <w:rsid w:val="005C2B95"/>
    <w:rsid w:val="005C6B13"/>
    <w:rsid w:val="005C70F3"/>
    <w:rsid w:val="005D3CDC"/>
    <w:rsid w:val="005F2077"/>
    <w:rsid w:val="006515E2"/>
    <w:rsid w:val="006629A2"/>
    <w:rsid w:val="006A4063"/>
    <w:rsid w:val="006C46AC"/>
    <w:rsid w:val="006C7330"/>
    <w:rsid w:val="006F2B48"/>
    <w:rsid w:val="00707806"/>
    <w:rsid w:val="0071700D"/>
    <w:rsid w:val="00723A31"/>
    <w:rsid w:val="00727442"/>
    <w:rsid w:val="00736042"/>
    <w:rsid w:val="00757D7C"/>
    <w:rsid w:val="00764A5B"/>
    <w:rsid w:val="00787367"/>
    <w:rsid w:val="0079121F"/>
    <w:rsid w:val="007D1857"/>
    <w:rsid w:val="007E2E08"/>
    <w:rsid w:val="00813784"/>
    <w:rsid w:val="0083281F"/>
    <w:rsid w:val="00843841"/>
    <w:rsid w:val="00856406"/>
    <w:rsid w:val="00863979"/>
    <w:rsid w:val="00865962"/>
    <w:rsid w:val="00867DC2"/>
    <w:rsid w:val="00892121"/>
    <w:rsid w:val="0089490B"/>
    <w:rsid w:val="00895FCC"/>
    <w:rsid w:val="008B01FC"/>
    <w:rsid w:val="008B3B81"/>
    <w:rsid w:val="008E09A5"/>
    <w:rsid w:val="00907EDE"/>
    <w:rsid w:val="00914CF2"/>
    <w:rsid w:val="00921FED"/>
    <w:rsid w:val="009367CD"/>
    <w:rsid w:val="00952C55"/>
    <w:rsid w:val="00962636"/>
    <w:rsid w:val="00A34A5D"/>
    <w:rsid w:val="00A35B53"/>
    <w:rsid w:val="00A51FC9"/>
    <w:rsid w:val="00A81706"/>
    <w:rsid w:val="00A96719"/>
    <w:rsid w:val="00AA3C62"/>
    <w:rsid w:val="00AF281A"/>
    <w:rsid w:val="00B02614"/>
    <w:rsid w:val="00B07940"/>
    <w:rsid w:val="00B40304"/>
    <w:rsid w:val="00B42D94"/>
    <w:rsid w:val="00B54EAF"/>
    <w:rsid w:val="00B651EB"/>
    <w:rsid w:val="00B66C27"/>
    <w:rsid w:val="00BA5DC4"/>
    <w:rsid w:val="00BB4860"/>
    <w:rsid w:val="00BE25D3"/>
    <w:rsid w:val="00BE675B"/>
    <w:rsid w:val="00C05471"/>
    <w:rsid w:val="00C059A2"/>
    <w:rsid w:val="00C46C2D"/>
    <w:rsid w:val="00C5305C"/>
    <w:rsid w:val="00C666F3"/>
    <w:rsid w:val="00C9781A"/>
    <w:rsid w:val="00CE7784"/>
    <w:rsid w:val="00D138D1"/>
    <w:rsid w:val="00D167B2"/>
    <w:rsid w:val="00D37263"/>
    <w:rsid w:val="00D475A1"/>
    <w:rsid w:val="00D54191"/>
    <w:rsid w:val="00D653D6"/>
    <w:rsid w:val="00D8321C"/>
    <w:rsid w:val="00D8595C"/>
    <w:rsid w:val="00D87786"/>
    <w:rsid w:val="00D97916"/>
    <w:rsid w:val="00DB24C6"/>
    <w:rsid w:val="00DF584F"/>
    <w:rsid w:val="00E05A7D"/>
    <w:rsid w:val="00E51A24"/>
    <w:rsid w:val="00E55AB7"/>
    <w:rsid w:val="00E55BC1"/>
    <w:rsid w:val="00E8018F"/>
    <w:rsid w:val="00EA58B6"/>
    <w:rsid w:val="00EC2522"/>
    <w:rsid w:val="00EF4AC8"/>
    <w:rsid w:val="00F1343B"/>
    <w:rsid w:val="00F1610D"/>
    <w:rsid w:val="00F17939"/>
    <w:rsid w:val="00F40FFD"/>
    <w:rsid w:val="00F574A8"/>
    <w:rsid w:val="00FB2B20"/>
    <w:rsid w:val="00FE395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szCs w:val="22"/>
        <w:lang w:val="en-US" w:eastAsia="en-US" w:bidi="he-IL"/>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7D5"/>
    <w:pPr>
      <w:spacing w:after="200" w:line="276" w:lineRule="auto"/>
    </w:pPr>
    <w:rPr>
      <w:lang w:val="en-GB"/>
    </w:rPr>
  </w:style>
  <w:style w:type="paragraph" w:styleId="Heading1">
    <w:name w:val="heading 1"/>
    <w:basedOn w:val="Normal"/>
    <w:next w:val="Normal"/>
    <w:link w:val="Heading1Char"/>
    <w:uiPriority w:val="99"/>
    <w:qFormat/>
    <w:rsid w:val="000424F5"/>
    <w:pPr>
      <w:keepNext/>
      <w:keepLines/>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9"/>
    <w:qFormat/>
    <w:rsid w:val="000424F5"/>
    <w:pPr>
      <w:keepNext/>
      <w:keepLines/>
      <w:spacing w:before="200" w:after="0"/>
      <w:outlineLvl w:val="1"/>
    </w:pPr>
    <w:rPr>
      <w:rFonts w:ascii="Cambria" w:eastAsia="Times New Roman"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424F5"/>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0424F5"/>
    <w:rPr>
      <w:rFonts w:ascii="Cambria" w:hAnsi="Cambria" w:cs="Times New Roman"/>
      <w:b/>
      <w:bCs/>
      <w:color w:val="4F81BD"/>
      <w:sz w:val="26"/>
      <w:szCs w:val="26"/>
    </w:rPr>
  </w:style>
  <w:style w:type="paragraph" w:styleId="BalloonText">
    <w:name w:val="Balloon Text"/>
    <w:basedOn w:val="Normal"/>
    <w:link w:val="BalloonTextChar"/>
    <w:uiPriority w:val="99"/>
    <w:semiHidden/>
    <w:rsid w:val="003369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36929"/>
    <w:rPr>
      <w:rFonts w:ascii="Tahoma" w:hAnsi="Tahoma" w:cs="Tahoma"/>
      <w:sz w:val="16"/>
      <w:szCs w:val="16"/>
    </w:rPr>
  </w:style>
  <w:style w:type="paragraph" w:styleId="NormalWeb">
    <w:name w:val="Normal (Web)"/>
    <w:basedOn w:val="Normal"/>
    <w:uiPriority w:val="99"/>
    <w:semiHidden/>
    <w:rsid w:val="0033692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link w:val="NoSpacingChar"/>
    <w:uiPriority w:val="99"/>
    <w:qFormat/>
    <w:rsid w:val="000424F5"/>
    <w:rPr>
      <w:lang w:val="en-GB"/>
    </w:rPr>
  </w:style>
  <w:style w:type="paragraph" w:styleId="ListParagraph">
    <w:name w:val="List Paragraph"/>
    <w:basedOn w:val="Normal"/>
    <w:uiPriority w:val="99"/>
    <w:qFormat/>
    <w:rsid w:val="00C9781A"/>
    <w:pPr>
      <w:ind w:left="720"/>
      <w:contextualSpacing/>
    </w:pPr>
  </w:style>
  <w:style w:type="character" w:styleId="Hyperlink">
    <w:name w:val="Hyperlink"/>
    <w:basedOn w:val="DefaultParagraphFont"/>
    <w:uiPriority w:val="99"/>
    <w:rsid w:val="005C70F3"/>
    <w:rPr>
      <w:rFonts w:cs="Times New Roman"/>
      <w:color w:val="0000FF"/>
      <w:u w:val="single"/>
    </w:rPr>
  </w:style>
  <w:style w:type="character" w:styleId="FollowedHyperlink">
    <w:name w:val="FollowedHyperlink"/>
    <w:basedOn w:val="DefaultParagraphFont"/>
    <w:uiPriority w:val="99"/>
    <w:semiHidden/>
    <w:rsid w:val="00B651EB"/>
    <w:rPr>
      <w:rFonts w:cs="Times New Roman"/>
      <w:color w:val="800080"/>
      <w:u w:val="single"/>
    </w:rPr>
  </w:style>
  <w:style w:type="paragraph" w:styleId="Header">
    <w:name w:val="header"/>
    <w:basedOn w:val="Normal"/>
    <w:link w:val="HeaderChar"/>
    <w:uiPriority w:val="99"/>
    <w:rsid w:val="0057489D"/>
    <w:pPr>
      <w:tabs>
        <w:tab w:val="center" w:pos="4153"/>
        <w:tab w:val="right" w:pos="8306"/>
      </w:tabs>
      <w:spacing w:after="0" w:line="240" w:lineRule="auto"/>
    </w:pPr>
  </w:style>
  <w:style w:type="character" w:customStyle="1" w:styleId="HeaderChar">
    <w:name w:val="Header Char"/>
    <w:basedOn w:val="DefaultParagraphFont"/>
    <w:link w:val="Header"/>
    <w:uiPriority w:val="99"/>
    <w:locked/>
    <w:rsid w:val="0057489D"/>
    <w:rPr>
      <w:rFonts w:cs="Times New Roman"/>
    </w:rPr>
  </w:style>
  <w:style w:type="paragraph" w:styleId="Footer">
    <w:name w:val="footer"/>
    <w:basedOn w:val="Normal"/>
    <w:link w:val="FooterChar"/>
    <w:uiPriority w:val="99"/>
    <w:rsid w:val="0057489D"/>
    <w:pPr>
      <w:tabs>
        <w:tab w:val="center" w:pos="4153"/>
        <w:tab w:val="right" w:pos="8306"/>
      </w:tabs>
      <w:spacing w:after="0" w:line="240" w:lineRule="auto"/>
    </w:pPr>
  </w:style>
  <w:style w:type="character" w:customStyle="1" w:styleId="FooterChar">
    <w:name w:val="Footer Char"/>
    <w:basedOn w:val="DefaultParagraphFont"/>
    <w:link w:val="Footer"/>
    <w:uiPriority w:val="99"/>
    <w:locked/>
    <w:rsid w:val="0057489D"/>
    <w:rPr>
      <w:rFonts w:cs="Times New Roman"/>
    </w:rPr>
  </w:style>
  <w:style w:type="character" w:customStyle="1" w:styleId="NoSpacingChar">
    <w:name w:val="No Spacing Char"/>
    <w:basedOn w:val="DefaultParagraphFont"/>
    <w:link w:val="NoSpacing"/>
    <w:uiPriority w:val="99"/>
    <w:locked/>
    <w:rsid w:val="00071C20"/>
    <w:rPr>
      <w:rFonts w:cs="Times New Roman"/>
      <w:sz w:val="22"/>
      <w:szCs w:val="22"/>
      <w:lang w:val="en-GB" w:eastAsia="en-US" w:bidi="he-IL"/>
    </w:rPr>
  </w:style>
  <w:style w:type="paragraph" w:styleId="DocumentMap">
    <w:name w:val="Document Map"/>
    <w:basedOn w:val="Normal"/>
    <w:link w:val="DocumentMapChar"/>
    <w:uiPriority w:val="99"/>
    <w:semiHidden/>
    <w:rsid w:val="00A34A5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BD04EA"/>
    <w:rPr>
      <w:rFonts w:ascii="Times New Roman" w:hAnsi="Times New Roman" w:cs="Times New Roman"/>
      <w:sz w:val="0"/>
      <w:szCs w:val="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szCs w:val="22"/>
        <w:lang w:val="en-US" w:eastAsia="en-US" w:bidi="he-IL"/>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7D5"/>
    <w:pPr>
      <w:spacing w:after="200" w:line="276" w:lineRule="auto"/>
    </w:pPr>
    <w:rPr>
      <w:lang w:val="en-GB"/>
    </w:rPr>
  </w:style>
  <w:style w:type="paragraph" w:styleId="Heading1">
    <w:name w:val="heading 1"/>
    <w:basedOn w:val="Normal"/>
    <w:next w:val="Normal"/>
    <w:link w:val="Heading1Char"/>
    <w:uiPriority w:val="99"/>
    <w:qFormat/>
    <w:rsid w:val="000424F5"/>
    <w:pPr>
      <w:keepNext/>
      <w:keepLines/>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9"/>
    <w:qFormat/>
    <w:rsid w:val="000424F5"/>
    <w:pPr>
      <w:keepNext/>
      <w:keepLines/>
      <w:spacing w:before="200" w:after="0"/>
      <w:outlineLvl w:val="1"/>
    </w:pPr>
    <w:rPr>
      <w:rFonts w:ascii="Cambria" w:eastAsia="Times New Roman"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424F5"/>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0424F5"/>
    <w:rPr>
      <w:rFonts w:ascii="Cambria" w:hAnsi="Cambria" w:cs="Times New Roman"/>
      <w:b/>
      <w:bCs/>
      <w:color w:val="4F81BD"/>
      <w:sz w:val="26"/>
      <w:szCs w:val="26"/>
    </w:rPr>
  </w:style>
  <w:style w:type="paragraph" w:styleId="BalloonText">
    <w:name w:val="Balloon Text"/>
    <w:basedOn w:val="Normal"/>
    <w:link w:val="BalloonTextChar"/>
    <w:uiPriority w:val="99"/>
    <w:semiHidden/>
    <w:rsid w:val="003369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36929"/>
    <w:rPr>
      <w:rFonts w:ascii="Tahoma" w:hAnsi="Tahoma" w:cs="Tahoma"/>
      <w:sz w:val="16"/>
      <w:szCs w:val="16"/>
    </w:rPr>
  </w:style>
  <w:style w:type="paragraph" w:styleId="NormalWeb">
    <w:name w:val="Normal (Web)"/>
    <w:basedOn w:val="Normal"/>
    <w:uiPriority w:val="99"/>
    <w:semiHidden/>
    <w:rsid w:val="0033692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link w:val="NoSpacingChar"/>
    <w:uiPriority w:val="99"/>
    <w:qFormat/>
    <w:rsid w:val="000424F5"/>
    <w:rPr>
      <w:lang w:val="en-GB"/>
    </w:rPr>
  </w:style>
  <w:style w:type="paragraph" w:styleId="ListParagraph">
    <w:name w:val="List Paragraph"/>
    <w:basedOn w:val="Normal"/>
    <w:uiPriority w:val="99"/>
    <w:qFormat/>
    <w:rsid w:val="00C9781A"/>
    <w:pPr>
      <w:ind w:left="720"/>
      <w:contextualSpacing/>
    </w:pPr>
  </w:style>
  <w:style w:type="character" w:styleId="Hyperlink">
    <w:name w:val="Hyperlink"/>
    <w:basedOn w:val="DefaultParagraphFont"/>
    <w:uiPriority w:val="99"/>
    <w:rsid w:val="005C70F3"/>
    <w:rPr>
      <w:rFonts w:cs="Times New Roman"/>
      <w:color w:val="0000FF"/>
      <w:u w:val="single"/>
    </w:rPr>
  </w:style>
  <w:style w:type="character" w:styleId="FollowedHyperlink">
    <w:name w:val="FollowedHyperlink"/>
    <w:basedOn w:val="DefaultParagraphFont"/>
    <w:uiPriority w:val="99"/>
    <w:semiHidden/>
    <w:rsid w:val="00B651EB"/>
    <w:rPr>
      <w:rFonts w:cs="Times New Roman"/>
      <w:color w:val="800080"/>
      <w:u w:val="single"/>
    </w:rPr>
  </w:style>
  <w:style w:type="paragraph" w:styleId="Header">
    <w:name w:val="header"/>
    <w:basedOn w:val="Normal"/>
    <w:link w:val="HeaderChar"/>
    <w:uiPriority w:val="99"/>
    <w:rsid w:val="0057489D"/>
    <w:pPr>
      <w:tabs>
        <w:tab w:val="center" w:pos="4153"/>
        <w:tab w:val="right" w:pos="8306"/>
      </w:tabs>
      <w:spacing w:after="0" w:line="240" w:lineRule="auto"/>
    </w:pPr>
  </w:style>
  <w:style w:type="character" w:customStyle="1" w:styleId="HeaderChar">
    <w:name w:val="Header Char"/>
    <w:basedOn w:val="DefaultParagraphFont"/>
    <w:link w:val="Header"/>
    <w:uiPriority w:val="99"/>
    <w:locked/>
    <w:rsid w:val="0057489D"/>
    <w:rPr>
      <w:rFonts w:cs="Times New Roman"/>
    </w:rPr>
  </w:style>
  <w:style w:type="paragraph" w:styleId="Footer">
    <w:name w:val="footer"/>
    <w:basedOn w:val="Normal"/>
    <w:link w:val="FooterChar"/>
    <w:uiPriority w:val="99"/>
    <w:rsid w:val="0057489D"/>
    <w:pPr>
      <w:tabs>
        <w:tab w:val="center" w:pos="4153"/>
        <w:tab w:val="right" w:pos="8306"/>
      </w:tabs>
      <w:spacing w:after="0" w:line="240" w:lineRule="auto"/>
    </w:pPr>
  </w:style>
  <w:style w:type="character" w:customStyle="1" w:styleId="FooterChar">
    <w:name w:val="Footer Char"/>
    <w:basedOn w:val="DefaultParagraphFont"/>
    <w:link w:val="Footer"/>
    <w:uiPriority w:val="99"/>
    <w:locked/>
    <w:rsid w:val="0057489D"/>
    <w:rPr>
      <w:rFonts w:cs="Times New Roman"/>
    </w:rPr>
  </w:style>
  <w:style w:type="character" w:customStyle="1" w:styleId="NoSpacingChar">
    <w:name w:val="No Spacing Char"/>
    <w:basedOn w:val="DefaultParagraphFont"/>
    <w:link w:val="NoSpacing"/>
    <w:uiPriority w:val="99"/>
    <w:locked/>
    <w:rsid w:val="00071C20"/>
    <w:rPr>
      <w:rFonts w:cs="Times New Roman"/>
      <w:sz w:val="22"/>
      <w:szCs w:val="22"/>
      <w:lang w:val="en-GB" w:eastAsia="en-US" w:bidi="he-IL"/>
    </w:rPr>
  </w:style>
  <w:style w:type="paragraph" w:styleId="DocumentMap">
    <w:name w:val="Document Map"/>
    <w:basedOn w:val="Normal"/>
    <w:link w:val="DocumentMapChar"/>
    <w:uiPriority w:val="99"/>
    <w:semiHidden/>
    <w:rsid w:val="00A34A5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BD04EA"/>
    <w:rPr>
      <w:rFonts w:ascii="Times New Roman" w:hAnsi="Times New Roman" w:cs="Times New Roman"/>
      <w:sz w:val="0"/>
      <w:szCs w:val="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734044">
      <w:marLeft w:val="0"/>
      <w:marRight w:val="0"/>
      <w:marTop w:val="0"/>
      <w:marBottom w:val="0"/>
      <w:divBdr>
        <w:top w:val="none" w:sz="0" w:space="0" w:color="auto"/>
        <w:left w:val="none" w:sz="0" w:space="0" w:color="auto"/>
        <w:bottom w:val="none" w:sz="0" w:space="0" w:color="auto"/>
        <w:right w:val="none" w:sz="0" w:space="0" w:color="auto"/>
      </w:divBdr>
    </w:div>
    <w:div w:id="425734045">
      <w:marLeft w:val="0"/>
      <w:marRight w:val="0"/>
      <w:marTop w:val="0"/>
      <w:marBottom w:val="0"/>
      <w:divBdr>
        <w:top w:val="none" w:sz="0" w:space="0" w:color="auto"/>
        <w:left w:val="none" w:sz="0" w:space="0" w:color="auto"/>
        <w:bottom w:val="none" w:sz="0" w:space="0" w:color="auto"/>
        <w:right w:val="none" w:sz="0" w:space="0" w:color="auto"/>
      </w:divBdr>
    </w:div>
    <w:div w:id="425734046">
      <w:marLeft w:val="0"/>
      <w:marRight w:val="0"/>
      <w:marTop w:val="0"/>
      <w:marBottom w:val="0"/>
      <w:divBdr>
        <w:top w:val="none" w:sz="0" w:space="0" w:color="auto"/>
        <w:left w:val="none" w:sz="0" w:space="0" w:color="auto"/>
        <w:bottom w:val="none" w:sz="0" w:space="0" w:color="auto"/>
        <w:right w:val="none" w:sz="0" w:space="0" w:color="auto"/>
      </w:divBdr>
    </w:div>
    <w:div w:id="425734049">
      <w:marLeft w:val="0"/>
      <w:marRight w:val="0"/>
      <w:marTop w:val="0"/>
      <w:marBottom w:val="0"/>
      <w:divBdr>
        <w:top w:val="none" w:sz="0" w:space="0" w:color="auto"/>
        <w:left w:val="none" w:sz="0" w:space="0" w:color="auto"/>
        <w:bottom w:val="none" w:sz="0" w:space="0" w:color="auto"/>
        <w:right w:val="none" w:sz="0" w:space="0" w:color="auto"/>
      </w:divBdr>
    </w:div>
    <w:div w:id="425734050">
      <w:marLeft w:val="0"/>
      <w:marRight w:val="0"/>
      <w:marTop w:val="0"/>
      <w:marBottom w:val="0"/>
      <w:divBdr>
        <w:top w:val="none" w:sz="0" w:space="0" w:color="auto"/>
        <w:left w:val="none" w:sz="0" w:space="0" w:color="auto"/>
        <w:bottom w:val="none" w:sz="0" w:space="0" w:color="auto"/>
        <w:right w:val="none" w:sz="0" w:space="0" w:color="auto"/>
      </w:divBdr>
      <w:divsChild>
        <w:div w:id="425734052">
          <w:marLeft w:val="0"/>
          <w:marRight w:val="0"/>
          <w:marTop w:val="30"/>
          <w:marBottom w:val="100"/>
          <w:divBdr>
            <w:top w:val="none" w:sz="0" w:space="0" w:color="auto"/>
            <w:left w:val="none" w:sz="0" w:space="0" w:color="auto"/>
            <w:bottom w:val="none" w:sz="0" w:space="0" w:color="auto"/>
            <w:right w:val="none" w:sz="0" w:space="0" w:color="auto"/>
          </w:divBdr>
          <w:divsChild>
            <w:div w:id="425734051">
              <w:marLeft w:val="0"/>
              <w:marRight w:val="0"/>
              <w:marTop w:val="0"/>
              <w:marBottom w:val="0"/>
              <w:divBdr>
                <w:top w:val="none" w:sz="0" w:space="0" w:color="auto"/>
                <w:left w:val="none" w:sz="0" w:space="0" w:color="auto"/>
                <w:bottom w:val="none" w:sz="0" w:space="0" w:color="auto"/>
                <w:right w:val="none" w:sz="0" w:space="0" w:color="auto"/>
              </w:divBdr>
              <w:divsChild>
                <w:div w:id="425734048">
                  <w:marLeft w:val="0"/>
                  <w:marRight w:val="0"/>
                  <w:marTop w:val="0"/>
                  <w:marBottom w:val="0"/>
                  <w:divBdr>
                    <w:top w:val="none" w:sz="0" w:space="0" w:color="auto"/>
                    <w:left w:val="none" w:sz="0" w:space="0" w:color="auto"/>
                    <w:bottom w:val="none" w:sz="0" w:space="0" w:color="auto"/>
                    <w:right w:val="none" w:sz="0" w:space="0" w:color="auto"/>
                  </w:divBdr>
                  <w:divsChild>
                    <w:div w:id="425734043">
                      <w:marLeft w:val="0"/>
                      <w:marRight w:val="0"/>
                      <w:marTop w:val="0"/>
                      <w:marBottom w:val="0"/>
                      <w:divBdr>
                        <w:top w:val="none" w:sz="0" w:space="0" w:color="auto"/>
                        <w:left w:val="none" w:sz="0" w:space="0" w:color="auto"/>
                        <w:bottom w:val="none" w:sz="0" w:space="0" w:color="auto"/>
                        <w:right w:val="none" w:sz="0" w:space="0" w:color="auto"/>
                      </w:divBdr>
                      <w:divsChild>
                        <w:div w:id="425734047">
                          <w:marLeft w:val="0"/>
                          <w:marRight w:val="0"/>
                          <w:marTop w:val="0"/>
                          <w:marBottom w:val="0"/>
                          <w:divBdr>
                            <w:top w:val="single" w:sz="6" w:space="6" w:color="F6EAB3"/>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hyperlink" Target="mailto:Ophir@elimec.co.i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319</Words>
  <Characters>1597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Ofer Tal</cp:lastModifiedBy>
  <cp:revision>3</cp:revision>
  <cp:lastPrinted>2010-10-14T09:06:00Z</cp:lastPrinted>
  <dcterms:created xsi:type="dcterms:W3CDTF">2013-08-29T08:10:00Z</dcterms:created>
  <dcterms:modified xsi:type="dcterms:W3CDTF">2013-08-29T08:13:00Z</dcterms:modified>
</cp:coreProperties>
</file>